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DC" w:rsidRDefault="00B50369" w:rsidP="00B5036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Информация о </w:t>
      </w:r>
      <w:r w:rsidRPr="00E66BE8">
        <w:rPr>
          <w:rFonts w:ascii="Times New Roman" w:hAnsi="Times New Roman"/>
          <w:b/>
          <w:i/>
          <w:sz w:val="28"/>
          <w:szCs w:val="28"/>
        </w:rPr>
        <w:t>деятельнос</w:t>
      </w:r>
      <w:r w:rsidR="00F234DF">
        <w:rPr>
          <w:rFonts w:ascii="Times New Roman" w:hAnsi="Times New Roman"/>
          <w:b/>
          <w:i/>
          <w:sz w:val="28"/>
          <w:szCs w:val="28"/>
        </w:rPr>
        <w:t>ти К</w:t>
      </w:r>
      <w:r w:rsidR="00C943DC">
        <w:rPr>
          <w:rFonts w:ascii="Times New Roman" w:hAnsi="Times New Roman"/>
          <w:b/>
          <w:i/>
          <w:sz w:val="28"/>
          <w:szCs w:val="28"/>
        </w:rPr>
        <w:t>онтрольно-счётной палаты</w:t>
      </w:r>
    </w:p>
    <w:p w:rsidR="00B50369" w:rsidRPr="00C943DC" w:rsidRDefault="00C943DC" w:rsidP="00C943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Балейского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муниципального округа </w:t>
      </w:r>
      <w:r w:rsidR="00B454D5">
        <w:rPr>
          <w:rFonts w:ascii="Times New Roman" w:hAnsi="Times New Roman"/>
          <w:b/>
          <w:i/>
          <w:sz w:val="28"/>
          <w:szCs w:val="28"/>
        </w:rPr>
        <w:t>за 4</w:t>
      </w:r>
      <w:r w:rsidR="00B50369">
        <w:rPr>
          <w:rFonts w:ascii="Times New Roman" w:hAnsi="Times New Roman"/>
          <w:b/>
          <w:i/>
          <w:sz w:val="28"/>
          <w:szCs w:val="28"/>
        </w:rPr>
        <w:t xml:space="preserve"> квартал</w:t>
      </w:r>
      <w:r>
        <w:rPr>
          <w:rFonts w:ascii="Times New Roman" w:hAnsi="Times New Roman"/>
          <w:b/>
          <w:i/>
          <w:sz w:val="28"/>
          <w:szCs w:val="28"/>
        </w:rPr>
        <w:t xml:space="preserve"> 2024</w:t>
      </w:r>
      <w:r w:rsidR="00B50369" w:rsidRPr="00E66BE8">
        <w:rPr>
          <w:rFonts w:ascii="Times New Roman" w:hAnsi="Times New Roman"/>
          <w:b/>
          <w:i/>
          <w:sz w:val="28"/>
          <w:szCs w:val="28"/>
        </w:rPr>
        <w:t xml:space="preserve"> года.</w:t>
      </w:r>
    </w:p>
    <w:p w:rsidR="00B50369" w:rsidRDefault="00B50369" w:rsidP="00B5036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B50369" w:rsidRDefault="00B50369" w:rsidP="0046780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отчётном периоде Контрольно-счётная п</w:t>
      </w:r>
      <w:r w:rsidRPr="00E66BE8">
        <w:rPr>
          <w:rFonts w:ascii="Times New Roman" w:hAnsi="Times New Roman"/>
          <w:noProof/>
          <w:sz w:val="28"/>
          <w:szCs w:val="28"/>
        </w:rPr>
        <w:t>алата</w:t>
      </w:r>
      <w:r w:rsidR="00C943DC">
        <w:rPr>
          <w:rFonts w:ascii="Times New Roman" w:hAnsi="Times New Roman"/>
          <w:noProof/>
          <w:sz w:val="28"/>
          <w:szCs w:val="28"/>
        </w:rPr>
        <w:t xml:space="preserve"> Балейского</w:t>
      </w:r>
      <w:r w:rsidRPr="00E66BE8">
        <w:rPr>
          <w:rFonts w:ascii="Times New Roman" w:hAnsi="Times New Roman"/>
          <w:noProof/>
          <w:sz w:val="28"/>
          <w:szCs w:val="28"/>
        </w:rPr>
        <w:t xml:space="preserve"> </w:t>
      </w:r>
      <w:r w:rsidR="00F234DF">
        <w:rPr>
          <w:rFonts w:ascii="Times New Roman" w:hAnsi="Times New Roman"/>
          <w:noProof/>
          <w:sz w:val="28"/>
          <w:szCs w:val="28"/>
        </w:rPr>
        <w:t>муницип</w:t>
      </w:r>
      <w:r w:rsidR="00C943DC">
        <w:rPr>
          <w:rFonts w:ascii="Times New Roman" w:hAnsi="Times New Roman"/>
          <w:noProof/>
          <w:sz w:val="28"/>
          <w:szCs w:val="28"/>
        </w:rPr>
        <w:t>ального округа</w:t>
      </w:r>
      <w:r w:rsidR="00F234DF">
        <w:rPr>
          <w:rFonts w:ascii="Times New Roman" w:hAnsi="Times New Roman"/>
          <w:noProof/>
          <w:sz w:val="28"/>
          <w:szCs w:val="28"/>
        </w:rPr>
        <w:t xml:space="preserve"> (далее - КСП</w:t>
      </w:r>
      <w:r>
        <w:rPr>
          <w:rFonts w:ascii="Times New Roman" w:hAnsi="Times New Roman"/>
          <w:noProof/>
          <w:sz w:val="28"/>
          <w:szCs w:val="28"/>
        </w:rPr>
        <w:t xml:space="preserve">) </w:t>
      </w:r>
      <w:r w:rsidRPr="00E66BE8">
        <w:rPr>
          <w:rFonts w:ascii="Times New Roman" w:hAnsi="Times New Roman"/>
          <w:noProof/>
          <w:sz w:val="28"/>
          <w:szCs w:val="28"/>
        </w:rPr>
        <w:t>осуществляла свою деятельность н</w:t>
      </w:r>
      <w:r w:rsidR="00F234DF">
        <w:rPr>
          <w:rFonts w:ascii="Times New Roman" w:hAnsi="Times New Roman"/>
          <w:noProof/>
          <w:sz w:val="28"/>
          <w:szCs w:val="28"/>
        </w:rPr>
        <w:t xml:space="preserve">а </w:t>
      </w:r>
      <w:r w:rsidR="00C943DC">
        <w:rPr>
          <w:rFonts w:ascii="Times New Roman" w:hAnsi="Times New Roman"/>
          <w:noProof/>
          <w:sz w:val="28"/>
          <w:szCs w:val="28"/>
        </w:rPr>
        <w:t>основании плана работы на 2024</w:t>
      </w:r>
      <w:r>
        <w:rPr>
          <w:rFonts w:ascii="Times New Roman" w:hAnsi="Times New Roman"/>
          <w:noProof/>
          <w:sz w:val="28"/>
          <w:szCs w:val="28"/>
        </w:rPr>
        <w:t xml:space="preserve"> год </w:t>
      </w:r>
      <w:r w:rsidRPr="00E66BE8">
        <w:rPr>
          <w:rFonts w:ascii="Times New Roman" w:hAnsi="Times New Roman"/>
          <w:noProof/>
          <w:sz w:val="28"/>
          <w:szCs w:val="28"/>
        </w:rPr>
        <w:t>утвержденн</w:t>
      </w:r>
      <w:r w:rsidR="00F234DF">
        <w:rPr>
          <w:rFonts w:ascii="Times New Roman" w:hAnsi="Times New Roman"/>
          <w:noProof/>
          <w:sz w:val="28"/>
          <w:szCs w:val="28"/>
        </w:rPr>
        <w:t>ого приказо</w:t>
      </w:r>
      <w:r w:rsidR="00C943DC">
        <w:rPr>
          <w:rFonts w:ascii="Times New Roman" w:hAnsi="Times New Roman"/>
          <w:noProof/>
          <w:sz w:val="28"/>
          <w:szCs w:val="28"/>
        </w:rPr>
        <w:t>м председателя КСП от 29.12.2023</w:t>
      </w:r>
      <w:r w:rsidR="005D23C4">
        <w:rPr>
          <w:rFonts w:ascii="Times New Roman" w:hAnsi="Times New Roman"/>
          <w:noProof/>
          <w:sz w:val="28"/>
          <w:szCs w:val="28"/>
        </w:rPr>
        <w:t xml:space="preserve"> г.</w:t>
      </w:r>
      <w:r w:rsidR="00C943DC">
        <w:rPr>
          <w:rFonts w:ascii="Times New Roman" w:hAnsi="Times New Roman"/>
          <w:noProof/>
          <w:sz w:val="28"/>
          <w:szCs w:val="28"/>
        </w:rPr>
        <w:t xml:space="preserve"> № 31</w:t>
      </w:r>
      <w:r w:rsidR="0003795F">
        <w:rPr>
          <w:rFonts w:ascii="Times New Roman" w:hAnsi="Times New Roman"/>
          <w:noProof/>
          <w:sz w:val="28"/>
          <w:szCs w:val="28"/>
        </w:rPr>
        <w:t>-од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B50369" w:rsidRDefault="00F234DF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Деятельность КСП</w:t>
      </w:r>
      <w:r w:rsidR="00B50369" w:rsidRPr="00E66BE8">
        <w:rPr>
          <w:rFonts w:ascii="Times New Roman" w:hAnsi="Times New Roman"/>
          <w:noProof/>
          <w:sz w:val="28"/>
          <w:szCs w:val="28"/>
        </w:rPr>
        <w:t xml:space="preserve"> </w:t>
      </w:r>
      <w:r w:rsidR="00B50369">
        <w:rPr>
          <w:rFonts w:ascii="Times New Roman" w:hAnsi="Times New Roman"/>
          <w:noProof/>
          <w:sz w:val="28"/>
          <w:szCs w:val="28"/>
        </w:rPr>
        <w:t xml:space="preserve">в отчётном периоде </w:t>
      </w:r>
      <w:r w:rsidR="00B50369" w:rsidRPr="00E66BE8">
        <w:rPr>
          <w:rFonts w:ascii="Times New Roman" w:hAnsi="Times New Roman"/>
          <w:noProof/>
          <w:sz w:val="28"/>
          <w:szCs w:val="28"/>
        </w:rPr>
        <w:t>состояла из организационно-методической, экспертно-аналитической и контрольно-ревизионной работы.</w:t>
      </w:r>
    </w:p>
    <w:p w:rsidR="00B50369" w:rsidRDefault="00B50369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50369" w:rsidRDefault="00B50369" w:rsidP="00B5036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>Организационно-методическая работа</w:t>
      </w:r>
    </w:p>
    <w:p w:rsidR="00F04C63" w:rsidRDefault="002779CE" w:rsidP="002779C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</w:t>
      </w:r>
      <w:r w:rsidR="00B50369" w:rsidRPr="00AA6774">
        <w:rPr>
          <w:rFonts w:ascii="Times New Roman" w:hAnsi="Times New Roman"/>
          <w:noProof/>
          <w:sz w:val="28"/>
          <w:szCs w:val="28"/>
        </w:rPr>
        <w:t>В рамках организаци</w:t>
      </w:r>
      <w:r w:rsidR="00F234DF">
        <w:rPr>
          <w:rFonts w:ascii="Times New Roman" w:hAnsi="Times New Roman"/>
          <w:noProof/>
          <w:sz w:val="28"/>
          <w:szCs w:val="28"/>
        </w:rPr>
        <w:t>онно-метод</w:t>
      </w:r>
      <w:r w:rsidR="00F04C63">
        <w:rPr>
          <w:rFonts w:ascii="Times New Roman" w:hAnsi="Times New Roman"/>
          <w:noProof/>
          <w:sz w:val="28"/>
          <w:szCs w:val="28"/>
        </w:rPr>
        <w:t>ической работы в</w:t>
      </w:r>
      <w:r w:rsidR="00B454D5">
        <w:rPr>
          <w:rFonts w:ascii="Times New Roman" w:hAnsi="Times New Roman"/>
          <w:noProof/>
          <w:sz w:val="28"/>
          <w:szCs w:val="28"/>
        </w:rPr>
        <w:t xml:space="preserve"> 4</w:t>
      </w:r>
      <w:r w:rsidR="00C943DC">
        <w:rPr>
          <w:rFonts w:ascii="Times New Roman" w:hAnsi="Times New Roman"/>
          <w:noProof/>
          <w:sz w:val="28"/>
          <w:szCs w:val="28"/>
        </w:rPr>
        <w:t xml:space="preserve"> квартале 2024</w:t>
      </w:r>
      <w:r w:rsidR="00B50369">
        <w:rPr>
          <w:rFonts w:ascii="Times New Roman" w:hAnsi="Times New Roman"/>
          <w:noProof/>
          <w:sz w:val="28"/>
          <w:szCs w:val="28"/>
        </w:rPr>
        <w:t> года</w:t>
      </w:r>
      <w:r w:rsidR="00C54273">
        <w:rPr>
          <w:rFonts w:ascii="Times New Roman" w:hAnsi="Times New Roman"/>
          <w:noProof/>
          <w:sz w:val="28"/>
          <w:szCs w:val="28"/>
        </w:rPr>
        <w:t>:</w:t>
      </w:r>
      <w:r w:rsidR="00F234DF">
        <w:rPr>
          <w:rFonts w:ascii="Times New Roman" w:hAnsi="Times New Roman"/>
          <w:noProof/>
          <w:sz w:val="28"/>
          <w:szCs w:val="28"/>
        </w:rPr>
        <w:t xml:space="preserve"> </w:t>
      </w:r>
      <w:r w:rsidR="00C54273">
        <w:rPr>
          <w:rFonts w:ascii="Times New Roman" w:hAnsi="Times New Roman"/>
          <w:noProof/>
          <w:sz w:val="28"/>
          <w:szCs w:val="28"/>
        </w:rPr>
        <w:t xml:space="preserve"> </w:t>
      </w:r>
    </w:p>
    <w:p w:rsidR="00F275B7" w:rsidRPr="00443384" w:rsidRDefault="00C54273" w:rsidP="008C463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F234DF">
        <w:rPr>
          <w:rFonts w:ascii="Times New Roman" w:hAnsi="Times New Roman"/>
          <w:noProof/>
          <w:sz w:val="28"/>
          <w:szCs w:val="28"/>
        </w:rPr>
        <w:t>председатель КСП принимал</w:t>
      </w:r>
      <w:r w:rsidR="00E846D3">
        <w:rPr>
          <w:rFonts w:ascii="Times New Roman" w:hAnsi="Times New Roman"/>
          <w:noProof/>
          <w:sz w:val="28"/>
          <w:szCs w:val="28"/>
        </w:rPr>
        <w:t>а</w:t>
      </w:r>
      <w:r w:rsidR="00673A07">
        <w:rPr>
          <w:rFonts w:ascii="Times New Roman" w:hAnsi="Times New Roman"/>
          <w:noProof/>
          <w:sz w:val="28"/>
          <w:szCs w:val="28"/>
        </w:rPr>
        <w:t xml:space="preserve"> участие в заседаниях</w:t>
      </w:r>
      <w:r w:rsidR="00B50369">
        <w:rPr>
          <w:rFonts w:ascii="Times New Roman" w:hAnsi="Times New Roman"/>
          <w:noProof/>
          <w:sz w:val="28"/>
          <w:szCs w:val="28"/>
        </w:rPr>
        <w:t xml:space="preserve"> С</w:t>
      </w:r>
      <w:r w:rsidR="00B50369" w:rsidRPr="00AA6774">
        <w:rPr>
          <w:rFonts w:ascii="Times New Roman" w:hAnsi="Times New Roman"/>
          <w:noProof/>
          <w:sz w:val="28"/>
          <w:szCs w:val="28"/>
        </w:rPr>
        <w:t>овета</w:t>
      </w:r>
      <w:r w:rsidR="00C943DC">
        <w:rPr>
          <w:rFonts w:ascii="Times New Roman" w:hAnsi="Times New Roman"/>
          <w:noProof/>
          <w:sz w:val="28"/>
          <w:szCs w:val="28"/>
        </w:rPr>
        <w:t xml:space="preserve"> Балейского</w:t>
      </w:r>
      <w:r w:rsidR="00B50369">
        <w:rPr>
          <w:rFonts w:ascii="Times New Roman" w:hAnsi="Times New Roman"/>
          <w:noProof/>
          <w:sz w:val="28"/>
          <w:szCs w:val="28"/>
        </w:rPr>
        <w:t> </w:t>
      </w:r>
      <w:r w:rsidR="00F234DF">
        <w:rPr>
          <w:rFonts w:ascii="Times New Roman" w:hAnsi="Times New Roman"/>
          <w:noProof/>
          <w:sz w:val="28"/>
          <w:szCs w:val="28"/>
        </w:rPr>
        <w:t>муниципа</w:t>
      </w:r>
      <w:r w:rsidR="00C943DC">
        <w:rPr>
          <w:rFonts w:ascii="Times New Roman" w:hAnsi="Times New Roman"/>
          <w:noProof/>
          <w:sz w:val="28"/>
          <w:szCs w:val="28"/>
        </w:rPr>
        <w:t>льного округа</w:t>
      </w:r>
      <w:r>
        <w:rPr>
          <w:rFonts w:ascii="Times New Roman" w:hAnsi="Times New Roman"/>
          <w:noProof/>
          <w:sz w:val="28"/>
          <w:szCs w:val="28"/>
        </w:rPr>
        <w:t>;</w:t>
      </w:r>
    </w:p>
    <w:p w:rsidR="00B50369" w:rsidRDefault="00C54273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в</w:t>
      </w:r>
      <w:r w:rsidR="00B50369">
        <w:rPr>
          <w:rFonts w:ascii="Times New Roman" w:hAnsi="Times New Roman"/>
          <w:noProof/>
          <w:sz w:val="28"/>
          <w:szCs w:val="28"/>
        </w:rPr>
        <w:t xml:space="preserve"> соответствии с дейст</w:t>
      </w:r>
      <w:r w:rsidR="00443384">
        <w:rPr>
          <w:rFonts w:ascii="Times New Roman" w:hAnsi="Times New Roman"/>
          <w:noProof/>
          <w:sz w:val="28"/>
          <w:szCs w:val="28"/>
        </w:rPr>
        <w:t>вующим законодательством были подготовлены отчеты о деятельности</w:t>
      </w:r>
      <w:r w:rsidR="00C77092">
        <w:rPr>
          <w:rFonts w:ascii="Times New Roman" w:hAnsi="Times New Roman"/>
          <w:noProof/>
          <w:sz w:val="28"/>
          <w:szCs w:val="28"/>
        </w:rPr>
        <w:t xml:space="preserve"> КСП в</w:t>
      </w:r>
      <w:r w:rsidR="00B454D5">
        <w:rPr>
          <w:rFonts w:ascii="Times New Roman" w:hAnsi="Times New Roman"/>
          <w:noProof/>
          <w:sz w:val="28"/>
          <w:szCs w:val="28"/>
        </w:rPr>
        <w:t xml:space="preserve"> 3</w:t>
      </w:r>
      <w:r w:rsidR="00C77092">
        <w:rPr>
          <w:rFonts w:ascii="Times New Roman" w:hAnsi="Times New Roman"/>
          <w:noProof/>
          <w:sz w:val="28"/>
          <w:szCs w:val="28"/>
        </w:rPr>
        <w:t xml:space="preserve"> квартале</w:t>
      </w:r>
      <w:r w:rsidR="00F275B7">
        <w:rPr>
          <w:rFonts w:ascii="Times New Roman" w:hAnsi="Times New Roman"/>
          <w:noProof/>
          <w:sz w:val="28"/>
          <w:szCs w:val="28"/>
        </w:rPr>
        <w:t xml:space="preserve"> 2</w:t>
      </w:r>
      <w:r w:rsidR="00C943DC">
        <w:rPr>
          <w:rFonts w:ascii="Times New Roman" w:hAnsi="Times New Roman"/>
          <w:noProof/>
          <w:sz w:val="28"/>
          <w:szCs w:val="28"/>
        </w:rPr>
        <w:t>024</w:t>
      </w:r>
      <w:r w:rsidR="00C77092">
        <w:rPr>
          <w:rFonts w:ascii="Times New Roman" w:hAnsi="Times New Roman"/>
          <w:noProof/>
          <w:sz w:val="28"/>
          <w:szCs w:val="28"/>
        </w:rPr>
        <w:t xml:space="preserve"> года</w:t>
      </w:r>
      <w:r w:rsidR="00443384">
        <w:rPr>
          <w:rFonts w:ascii="Times New Roman" w:hAnsi="Times New Roman"/>
          <w:noProof/>
          <w:sz w:val="28"/>
          <w:szCs w:val="28"/>
        </w:rPr>
        <w:t>.</w:t>
      </w:r>
    </w:p>
    <w:p w:rsidR="00F234DF" w:rsidRDefault="00F234DF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50369" w:rsidRPr="00714FF0" w:rsidRDefault="00B50369" w:rsidP="00B5036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714FF0">
        <w:rPr>
          <w:rFonts w:ascii="Times New Roman" w:hAnsi="Times New Roman"/>
          <w:b/>
          <w:i/>
          <w:noProof/>
          <w:sz w:val="28"/>
          <w:szCs w:val="28"/>
        </w:rPr>
        <w:t>Экспертно-аналитическая работа</w:t>
      </w:r>
    </w:p>
    <w:p w:rsidR="00A14833" w:rsidRDefault="00B50369" w:rsidP="00FA05A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14FF0">
        <w:rPr>
          <w:rFonts w:ascii="Times New Roman" w:hAnsi="Times New Roman"/>
          <w:noProof/>
          <w:sz w:val="28"/>
          <w:szCs w:val="28"/>
        </w:rPr>
        <w:t>В рамках экспертно-аналитической работы проводил</w:t>
      </w:r>
      <w:r w:rsidR="00F04C63">
        <w:rPr>
          <w:rFonts w:ascii="Times New Roman" w:hAnsi="Times New Roman"/>
          <w:noProof/>
          <w:sz w:val="28"/>
          <w:szCs w:val="28"/>
        </w:rPr>
        <w:t>ись:</w:t>
      </w:r>
    </w:p>
    <w:p w:rsidR="003F2D07" w:rsidRDefault="003F2D07" w:rsidP="00FA05A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F2D07" w:rsidRPr="003F2D07" w:rsidRDefault="003F2D07" w:rsidP="003F2D07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</w:t>
      </w:r>
      <w:r w:rsidR="00C943DC">
        <w:rPr>
          <w:rFonts w:ascii="Times New Roman" w:hAnsi="Times New Roman"/>
          <w:noProof/>
          <w:sz w:val="28"/>
          <w:szCs w:val="28"/>
        </w:rPr>
        <w:t xml:space="preserve">   Экспертиза отчетов</w:t>
      </w:r>
      <w:r w:rsidRPr="003F2D07">
        <w:rPr>
          <w:rFonts w:ascii="Times New Roman" w:hAnsi="Times New Roman"/>
          <w:noProof/>
          <w:sz w:val="28"/>
          <w:szCs w:val="28"/>
        </w:rPr>
        <w:t xml:space="preserve"> об исполнении бюджета муниципального района </w:t>
      </w:r>
      <w:r w:rsidR="00B454D5">
        <w:rPr>
          <w:rFonts w:ascii="Times New Roman" w:hAnsi="Times New Roman"/>
          <w:noProof/>
          <w:sz w:val="28"/>
          <w:szCs w:val="28"/>
        </w:rPr>
        <w:t>«Балейский район» за</w:t>
      </w:r>
      <w:r w:rsidR="00C943DC">
        <w:rPr>
          <w:rFonts w:ascii="Times New Roman" w:hAnsi="Times New Roman"/>
          <w:noProof/>
          <w:sz w:val="28"/>
          <w:szCs w:val="28"/>
        </w:rPr>
        <w:t xml:space="preserve"> 1 квартал, за 1 полугодие и за</w:t>
      </w:r>
      <w:r w:rsidR="00B454D5">
        <w:rPr>
          <w:rFonts w:ascii="Times New Roman" w:hAnsi="Times New Roman"/>
          <w:noProof/>
          <w:sz w:val="28"/>
          <w:szCs w:val="28"/>
        </w:rPr>
        <w:t xml:space="preserve"> 9 месяцев</w:t>
      </w:r>
      <w:r w:rsidR="00C943DC">
        <w:rPr>
          <w:rFonts w:ascii="Times New Roman" w:hAnsi="Times New Roman"/>
          <w:noProof/>
          <w:sz w:val="28"/>
          <w:szCs w:val="28"/>
        </w:rPr>
        <w:t xml:space="preserve"> 2024</w:t>
      </w:r>
      <w:r w:rsidRPr="003F2D07">
        <w:rPr>
          <w:rFonts w:ascii="Times New Roman" w:hAnsi="Times New Roman"/>
          <w:noProof/>
          <w:sz w:val="28"/>
          <w:szCs w:val="28"/>
        </w:rPr>
        <w:t xml:space="preserve"> года</w:t>
      </w:r>
      <w:r w:rsidR="005471D5">
        <w:rPr>
          <w:rFonts w:ascii="Times New Roman" w:hAnsi="Times New Roman"/>
          <w:noProof/>
          <w:sz w:val="28"/>
          <w:szCs w:val="28"/>
        </w:rPr>
        <w:t>.</w:t>
      </w:r>
    </w:p>
    <w:p w:rsidR="003F2D07" w:rsidRPr="003F2D07" w:rsidRDefault="00C943DC" w:rsidP="003F2D07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 xml:space="preserve">     По результатам проведенных</w:t>
      </w:r>
      <w:r w:rsidR="003F2D07" w:rsidRPr="003F2D07">
        <w:rPr>
          <w:rFonts w:ascii="Times New Roman" w:hAnsi="Times New Roman"/>
          <w:noProof/>
          <w:sz w:val="28"/>
          <w:szCs w:val="28"/>
        </w:rPr>
        <w:t xml:space="preserve"> экспер</w:t>
      </w:r>
      <w:r>
        <w:rPr>
          <w:rFonts w:ascii="Times New Roman" w:hAnsi="Times New Roman"/>
          <w:noProof/>
          <w:sz w:val="28"/>
          <w:szCs w:val="28"/>
        </w:rPr>
        <w:t>тиз</w:t>
      </w:r>
      <w:r w:rsidR="00B454D5">
        <w:rPr>
          <w:rFonts w:ascii="Times New Roman" w:hAnsi="Times New Roman"/>
          <w:noProof/>
          <w:sz w:val="28"/>
          <w:szCs w:val="28"/>
        </w:rPr>
        <w:t xml:space="preserve"> составлено</w:t>
      </w:r>
      <w:r>
        <w:rPr>
          <w:rFonts w:ascii="Times New Roman" w:hAnsi="Times New Roman"/>
          <w:noProof/>
          <w:sz w:val="28"/>
          <w:szCs w:val="28"/>
        </w:rPr>
        <w:t xml:space="preserve"> три заключения, которые представлены</w:t>
      </w:r>
      <w:r w:rsidR="003F2D07" w:rsidRPr="003F2D07">
        <w:rPr>
          <w:rFonts w:ascii="Times New Roman" w:hAnsi="Times New Roman"/>
          <w:noProof/>
          <w:sz w:val="28"/>
          <w:szCs w:val="28"/>
        </w:rPr>
        <w:t xml:space="preserve"> в Совет и администрацию муниципального района «Балейский район».</w:t>
      </w:r>
    </w:p>
    <w:p w:rsidR="003F2D07" w:rsidRPr="003F2D07" w:rsidRDefault="00B454D5" w:rsidP="003F2D07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</w:t>
      </w:r>
      <w:r w:rsidR="003F2D07" w:rsidRPr="003F2D07">
        <w:rPr>
          <w:rFonts w:ascii="Times New Roman" w:hAnsi="Times New Roman"/>
          <w:noProof/>
          <w:sz w:val="28"/>
          <w:szCs w:val="28"/>
        </w:rPr>
        <w:t>. Экспертиза</w:t>
      </w:r>
      <w:r w:rsidR="00C943DC">
        <w:rPr>
          <w:rFonts w:ascii="Times New Roman" w:hAnsi="Times New Roman"/>
          <w:noProof/>
          <w:sz w:val="28"/>
          <w:szCs w:val="28"/>
        </w:rPr>
        <w:t xml:space="preserve"> проекта решения Совета Балейского муниципального округа</w:t>
      </w:r>
      <w:r w:rsidR="003F2D07" w:rsidRPr="003F2D07">
        <w:rPr>
          <w:rFonts w:ascii="Times New Roman" w:hAnsi="Times New Roman"/>
          <w:noProof/>
          <w:sz w:val="28"/>
          <w:szCs w:val="28"/>
        </w:rPr>
        <w:t xml:space="preserve"> «О внесении изменений в решение С</w:t>
      </w:r>
      <w:r w:rsidR="00C943DC">
        <w:rPr>
          <w:rFonts w:ascii="Times New Roman" w:hAnsi="Times New Roman"/>
          <w:noProof/>
          <w:sz w:val="28"/>
          <w:szCs w:val="28"/>
        </w:rPr>
        <w:t>овета МР «Балейский район» от 22.12.2023</w:t>
      </w:r>
      <w:r w:rsidR="003F2D07" w:rsidRPr="003F2D07">
        <w:rPr>
          <w:rFonts w:ascii="Times New Roman" w:hAnsi="Times New Roman"/>
          <w:noProof/>
          <w:sz w:val="28"/>
          <w:szCs w:val="28"/>
        </w:rPr>
        <w:t xml:space="preserve"> года №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C943DC">
        <w:rPr>
          <w:rFonts w:ascii="Times New Roman" w:hAnsi="Times New Roman"/>
          <w:noProof/>
          <w:sz w:val="28"/>
          <w:szCs w:val="28"/>
        </w:rPr>
        <w:t>343</w:t>
      </w:r>
      <w:r w:rsidR="003F2D07" w:rsidRPr="003F2D07">
        <w:rPr>
          <w:rFonts w:ascii="Times New Roman" w:hAnsi="Times New Roman"/>
          <w:noProof/>
          <w:sz w:val="28"/>
          <w:szCs w:val="28"/>
        </w:rPr>
        <w:t xml:space="preserve"> «О бюдж</w:t>
      </w:r>
      <w:r w:rsidR="00C943DC">
        <w:rPr>
          <w:rFonts w:ascii="Times New Roman" w:hAnsi="Times New Roman"/>
          <w:noProof/>
          <w:sz w:val="28"/>
          <w:szCs w:val="28"/>
        </w:rPr>
        <w:t>ете МР «Балейский район» на 2024 год и плановый период 2025 и 2026</w:t>
      </w:r>
      <w:r w:rsidR="003F2D07" w:rsidRPr="003F2D07">
        <w:rPr>
          <w:rFonts w:ascii="Times New Roman" w:hAnsi="Times New Roman"/>
          <w:noProof/>
          <w:sz w:val="28"/>
          <w:szCs w:val="28"/>
        </w:rPr>
        <w:t xml:space="preserve"> годов». </w:t>
      </w:r>
    </w:p>
    <w:p w:rsidR="00673A07" w:rsidRDefault="00C943DC" w:rsidP="00B454D5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По результатам проведенной</w:t>
      </w:r>
      <w:r w:rsidR="00B454D5">
        <w:rPr>
          <w:rFonts w:ascii="Times New Roman" w:hAnsi="Times New Roman"/>
          <w:noProof/>
          <w:sz w:val="28"/>
          <w:szCs w:val="28"/>
        </w:rPr>
        <w:t xml:space="preserve"> экспертиз</w:t>
      </w:r>
      <w:r>
        <w:rPr>
          <w:rFonts w:ascii="Times New Roman" w:hAnsi="Times New Roman"/>
          <w:noProof/>
          <w:sz w:val="28"/>
          <w:szCs w:val="28"/>
        </w:rPr>
        <w:t>ы</w:t>
      </w:r>
      <w:r w:rsidR="003F2D07" w:rsidRPr="003F2D07">
        <w:rPr>
          <w:rFonts w:ascii="Times New Roman" w:hAnsi="Times New Roman"/>
          <w:noProof/>
          <w:sz w:val="28"/>
          <w:szCs w:val="28"/>
        </w:rPr>
        <w:t xml:space="preserve"> составлено</w:t>
      </w:r>
      <w:r w:rsidR="00B454D5">
        <w:rPr>
          <w:rFonts w:ascii="Times New Roman" w:hAnsi="Times New Roman"/>
          <w:noProof/>
          <w:sz w:val="28"/>
          <w:szCs w:val="28"/>
        </w:rPr>
        <w:t xml:space="preserve"> за</w:t>
      </w:r>
      <w:r>
        <w:rPr>
          <w:rFonts w:ascii="Times New Roman" w:hAnsi="Times New Roman"/>
          <w:noProof/>
          <w:sz w:val="28"/>
          <w:szCs w:val="28"/>
        </w:rPr>
        <w:t>ключение от 20.12.2024 г., которое представлено</w:t>
      </w:r>
      <w:r w:rsidR="003F2D07" w:rsidRPr="003F2D07">
        <w:rPr>
          <w:rFonts w:ascii="Times New Roman" w:hAnsi="Times New Roman"/>
          <w:noProof/>
          <w:sz w:val="28"/>
          <w:szCs w:val="28"/>
        </w:rPr>
        <w:t xml:space="preserve"> в Совет и администрацию</w:t>
      </w:r>
      <w:r w:rsidR="006A7C3E">
        <w:rPr>
          <w:rFonts w:ascii="Times New Roman" w:hAnsi="Times New Roman"/>
          <w:noProof/>
          <w:sz w:val="28"/>
          <w:szCs w:val="28"/>
        </w:rPr>
        <w:t xml:space="preserve"> Балейского</w:t>
      </w:r>
      <w:r w:rsidR="003F2D07" w:rsidRPr="003F2D07">
        <w:rPr>
          <w:rFonts w:ascii="Times New Roman" w:hAnsi="Times New Roman"/>
          <w:noProof/>
          <w:sz w:val="28"/>
          <w:szCs w:val="28"/>
        </w:rPr>
        <w:t xml:space="preserve"> муницип</w:t>
      </w:r>
      <w:r w:rsidR="006A7C3E">
        <w:rPr>
          <w:rFonts w:ascii="Times New Roman" w:hAnsi="Times New Roman"/>
          <w:noProof/>
          <w:sz w:val="28"/>
          <w:szCs w:val="28"/>
        </w:rPr>
        <w:t>ального округа</w:t>
      </w:r>
      <w:r w:rsidR="003F2D07" w:rsidRPr="003F2D07">
        <w:rPr>
          <w:rFonts w:ascii="Times New Roman" w:hAnsi="Times New Roman"/>
          <w:noProof/>
          <w:sz w:val="28"/>
          <w:szCs w:val="28"/>
        </w:rPr>
        <w:t>.</w:t>
      </w:r>
    </w:p>
    <w:p w:rsidR="006A7C3E" w:rsidRPr="006A7C3E" w:rsidRDefault="006A7C3E" w:rsidP="006A7C3E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</w:t>
      </w:r>
      <w:r w:rsidR="00B454D5">
        <w:rPr>
          <w:rFonts w:ascii="Times New Roman" w:hAnsi="Times New Roman"/>
          <w:noProof/>
          <w:sz w:val="28"/>
          <w:szCs w:val="28"/>
        </w:rPr>
        <w:t xml:space="preserve">. </w:t>
      </w:r>
      <w:r w:rsidRPr="006A7C3E">
        <w:rPr>
          <w:rFonts w:ascii="Times New Roman" w:hAnsi="Times New Roman"/>
          <w:noProof/>
          <w:sz w:val="28"/>
          <w:szCs w:val="28"/>
        </w:rPr>
        <w:t>Экспертиза проекта решения Совета Балейского муниципального округа «О бюджете Балейского муниципального округа на 2025 год и плановый период 2026 и 2027 годов»</w:t>
      </w:r>
    </w:p>
    <w:p w:rsidR="00B454D5" w:rsidRPr="00B454D5" w:rsidRDefault="006A7C3E" w:rsidP="006A7C3E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A7C3E">
        <w:rPr>
          <w:rFonts w:ascii="Times New Roman" w:hAnsi="Times New Roman"/>
          <w:noProof/>
          <w:sz w:val="28"/>
          <w:szCs w:val="28"/>
        </w:rPr>
        <w:t xml:space="preserve">     По результатам проведенной экспертизы составлено заключение, которое доведено до органов местного самоуправления Балейского муниципального округа.</w:t>
      </w:r>
    </w:p>
    <w:p w:rsidR="00B454D5" w:rsidRDefault="00B454D5" w:rsidP="00B454D5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454D5">
        <w:rPr>
          <w:rFonts w:ascii="Times New Roman" w:hAnsi="Times New Roman"/>
          <w:noProof/>
          <w:sz w:val="28"/>
          <w:szCs w:val="28"/>
        </w:rPr>
        <w:t xml:space="preserve">     </w:t>
      </w:r>
    </w:p>
    <w:p w:rsidR="00B454D5" w:rsidRPr="0068398E" w:rsidRDefault="00B454D5" w:rsidP="00B454D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68398E">
        <w:rPr>
          <w:rFonts w:ascii="Times New Roman" w:hAnsi="Times New Roman"/>
          <w:b/>
          <w:i/>
          <w:noProof/>
          <w:sz w:val="28"/>
          <w:szCs w:val="28"/>
        </w:rPr>
        <w:t>Контрольно-ревизионная работа</w:t>
      </w:r>
    </w:p>
    <w:p w:rsidR="00B454D5" w:rsidRDefault="006A7C3E" w:rsidP="00B454D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4-м квартале 2024</w:t>
      </w:r>
      <w:r w:rsidR="00B454D5">
        <w:rPr>
          <w:rFonts w:ascii="Times New Roman" w:hAnsi="Times New Roman"/>
          <w:noProof/>
          <w:sz w:val="28"/>
          <w:szCs w:val="28"/>
        </w:rPr>
        <w:t xml:space="preserve"> года КСП б</w:t>
      </w:r>
      <w:r w:rsidR="00BC36A5">
        <w:rPr>
          <w:rFonts w:ascii="Times New Roman" w:hAnsi="Times New Roman"/>
          <w:noProof/>
          <w:sz w:val="28"/>
          <w:szCs w:val="28"/>
        </w:rPr>
        <w:t>ыла проведена одна проверка</w:t>
      </w:r>
      <w:r w:rsidR="00B454D5">
        <w:rPr>
          <w:rFonts w:ascii="Times New Roman" w:hAnsi="Times New Roman"/>
          <w:noProof/>
          <w:sz w:val="28"/>
          <w:szCs w:val="28"/>
        </w:rPr>
        <w:t>:</w:t>
      </w:r>
    </w:p>
    <w:p w:rsidR="00B454D5" w:rsidRDefault="00B454D5" w:rsidP="00B454D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A7C3E" w:rsidRPr="006A7C3E" w:rsidRDefault="00BC36A5" w:rsidP="006A7C3E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-</w:t>
      </w:r>
      <w:r w:rsidR="006A7C3E" w:rsidRPr="006A7C3E">
        <w:t xml:space="preserve"> </w:t>
      </w:r>
      <w:r w:rsidR="006A7C3E" w:rsidRPr="006A7C3E">
        <w:rPr>
          <w:rFonts w:ascii="Times New Roman" w:hAnsi="Times New Roman"/>
          <w:noProof/>
          <w:sz w:val="28"/>
          <w:szCs w:val="28"/>
        </w:rPr>
        <w:t>Проверка использования бюджетных средств, выделенных из бюджета Забайкальского края на капитальный ремонт государствен</w:t>
      </w:r>
      <w:r w:rsidR="006A7C3E">
        <w:rPr>
          <w:rFonts w:ascii="Times New Roman" w:hAnsi="Times New Roman"/>
          <w:noProof/>
          <w:sz w:val="28"/>
          <w:szCs w:val="28"/>
        </w:rPr>
        <w:t>ных (муниципальных) организаций</w:t>
      </w:r>
      <w:r w:rsidR="006A7C3E" w:rsidRPr="006A7C3E">
        <w:rPr>
          <w:rFonts w:ascii="Times New Roman" w:hAnsi="Times New Roman"/>
          <w:noProof/>
          <w:sz w:val="28"/>
          <w:szCs w:val="28"/>
        </w:rPr>
        <w:t>.</w:t>
      </w:r>
    </w:p>
    <w:p w:rsidR="006A7C3E" w:rsidRPr="006A7C3E" w:rsidRDefault="006A7C3E" w:rsidP="006A7C3E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6A7C3E">
        <w:rPr>
          <w:rFonts w:ascii="Times New Roman" w:hAnsi="Times New Roman"/>
          <w:noProof/>
          <w:sz w:val="28"/>
          <w:szCs w:val="28"/>
        </w:rPr>
        <w:t xml:space="preserve">     Проверка проведена параллельно с КСП Забайкальского края. По результатам контрольного мероприятия составлен акт от 07.10.2024 г., в котором сделаны следующие выводы:</w:t>
      </w:r>
    </w:p>
    <w:p w:rsidR="00BC36A5" w:rsidRDefault="006A7C3E" w:rsidP="006A7C3E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6A7C3E">
        <w:rPr>
          <w:rFonts w:ascii="Times New Roman" w:hAnsi="Times New Roman"/>
          <w:noProof/>
          <w:sz w:val="28"/>
          <w:szCs w:val="28"/>
        </w:rPr>
        <w:t xml:space="preserve">     В ходе проведения проверки финансовых нарушений не установлено. Средства Субсидии из краевого бюджета использованы по целевому назначению. Нарушений требований Федерального закона  от 05.04.2013 г. №44-ФЗ «О контрактной системе в сфере закупок товаров, работ, услуг для обеспечения государственных и муниципальных нужд» при заключении муниципальных контрактов не установлено.    </w:t>
      </w:r>
    </w:p>
    <w:p w:rsidR="003F2D07" w:rsidRPr="003F2D07" w:rsidRDefault="006A7C3E" w:rsidP="006A7C3E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6A7C3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779CE" w:rsidRDefault="002779CE" w:rsidP="003F2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52E" w:rsidRPr="0072452E" w:rsidRDefault="0072452E" w:rsidP="0072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2E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C123BC" w:rsidRPr="00541C1C" w:rsidRDefault="006A7C3E" w:rsidP="005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2452E" w:rsidRPr="0072452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4234A">
        <w:rPr>
          <w:rFonts w:ascii="Times New Roman" w:hAnsi="Times New Roman" w:cs="Times New Roman"/>
          <w:sz w:val="28"/>
          <w:szCs w:val="28"/>
        </w:rPr>
        <w:t xml:space="preserve">Л.И. Кузнецова </w:t>
      </w:r>
    </w:p>
    <w:sectPr w:rsidR="00C123BC" w:rsidRPr="00541C1C" w:rsidSect="00331F98">
      <w:headerReference w:type="default" r:id="rId9"/>
      <w:headerReference w:type="first" r:id="rId10"/>
      <w:pgSz w:w="11906" w:h="16838" w:code="9"/>
      <w:pgMar w:top="1134" w:right="851" w:bottom="85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B2" w:rsidRDefault="00E469B2" w:rsidP="00E1249A">
      <w:pPr>
        <w:spacing w:after="0" w:line="240" w:lineRule="auto"/>
      </w:pPr>
      <w:r>
        <w:separator/>
      </w:r>
    </w:p>
  </w:endnote>
  <w:endnote w:type="continuationSeparator" w:id="0">
    <w:p w:rsidR="00E469B2" w:rsidRDefault="00E469B2" w:rsidP="00E1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B2" w:rsidRDefault="00E469B2" w:rsidP="00E1249A">
      <w:pPr>
        <w:spacing w:after="0" w:line="240" w:lineRule="auto"/>
      </w:pPr>
      <w:r>
        <w:separator/>
      </w:r>
    </w:p>
  </w:footnote>
  <w:footnote w:type="continuationSeparator" w:id="0">
    <w:p w:rsidR="00E469B2" w:rsidRDefault="00E469B2" w:rsidP="00E1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D8" w:rsidRDefault="00711A81" w:rsidP="00280B87">
    <w:pPr>
      <w:pStyle w:val="a3"/>
      <w:jc w:val="center"/>
    </w:pPr>
    <w:r>
      <w:fldChar w:fldCharType="begin"/>
    </w:r>
    <w:r w:rsidR="00892EBF">
      <w:instrText xml:space="preserve"> PAGE   \* MERGEFORMAT </w:instrText>
    </w:r>
    <w:r>
      <w:fldChar w:fldCharType="separate"/>
    </w:r>
    <w:r w:rsidR="005471D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D8" w:rsidRDefault="00E469B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0BA"/>
    <w:multiLevelType w:val="hybridMultilevel"/>
    <w:tmpl w:val="8ED03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629F"/>
    <w:multiLevelType w:val="hybridMultilevel"/>
    <w:tmpl w:val="69263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3B8F"/>
    <w:multiLevelType w:val="hybridMultilevel"/>
    <w:tmpl w:val="71B0D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E0065"/>
    <w:multiLevelType w:val="hybridMultilevel"/>
    <w:tmpl w:val="1F94F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03EC2"/>
    <w:multiLevelType w:val="hybridMultilevel"/>
    <w:tmpl w:val="8E7A8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876DC"/>
    <w:multiLevelType w:val="hybridMultilevel"/>
    <w:tmpl w:val="74263852"/>
    <w:lvl w:ilvl="0" w:tplc="84786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6166E4"/>
    <w:multiLevelType w:val="hybridMultilevel"/>
    <w:tmpl w:val="F6C6D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0369"/>
    <w:rsid w:val="00016A67"/>
    <w:rsid w:val="00037239"/>
    <w:rsid w:val="0003795F"/>
    <w:rsid w:val="0006671F"/>
    <w:rsid w:val="00067FF5"/>
    <w:rsid w:val="000B0041"/>
    <w:rsid w:val="000C0DC5"/>
    <w:rsid w:val="001075E4"/>
    <w:rsid w:val="00134A0F"/>
    <w:rsid w:val="001D0947"/>
    <w:rsid w:val="002779CE"/>
    <w:rsid w:val="002870A9"/>
    <w:rsid w:val="002B0DA6"/>
    <w:rsid w:val="002C423A"/>
    <w:rsid w:val="002D7536"/>
    <w:rsid w:val="00314A55"/>
    <w:rsid w:val="00344B3F"/>
    <w:rsid w:val="00346E95"/>
    <w:rsid w:val="003569CA"/>
    <w:rsid w:val="0037401C"/>
    <w:rsid w:val="003F2D07"/>
    <w:rsid w:val="00443384"/>
    <w:rsid w:val="00460213"/>
    <w:rsid w:val="00467800"/>
    <w:rsid w:val="00483643"/>
    <w:rsid w:val="0049379A"/>
    <w:rsid w:val="004B1B55"/>
    <w:rsid w:val="004C2516"/>
    <w:rsid w:val="004D5D92"/>
    <w:rsid w:val="004D636F"/>
    <w:rsid w:val="00501A3F"/>
    <w:rsid w:val="00537A62"/>
    <w:rsid w:val="00541C1C"/>
    <w:rsid w:val="005471D5"/>
    <w:rsid w:val="00550891"/>
    <w:rsid w:val="00553294"/>
    <w:rsid w:val="00594987"/>
    <w:rsid w:val="005A60B8"/>
    <w:rsid w:val="005C22D9"/>
    <w:rsid w:val="005D23C4"/>
    <w:rsid w:val="005E36A2"/>
    <w:rsid w:val="005E45CB"/>
    <w:rsid w:val="005F15F6"/>
    <w:rsid w:val="00625C0D"/>
    <w:rsid w:val="006445F0"/>
    <w:rsid w:val="00652D75"/>
    <w:rsid w:val="006647CD"/>
    <w:rsid w:val="00673A07"/>
    <w:rsid w:val="00684574"/>
    <w:rsid w:val="006A7C3E"/>
    <w:rsid w:val="006B1373"/>
    <w:rsid w:val="006B5D0D"/>
    <w:rsid w:val="006B6C28"/>
    <w:rsid w:val="0071000B"/>
    <w:rsid w:val="00711A81"/>
    <w:rsid w:val="00715FFF"/>
    <w:rsid w:val="0072452E"/>
    <w:rsid w:val="0074141B"/>
    <w:rsid w:val="00754694"/>
    <w:rsid w:val="00764A41"/>
    <w:rsid w:val="00786E2F"/>
    <w:rsid w:val="007B77C2"/>
    <w:rsid w:val="007C6982"/>
    <w:rsid w:val="00807EC9"/>
    <w:rsid w:val="00816A7F"/>
    <w:rsid w:val="008259E0"/>
    <w:rsid w:val="0085063E"/>
    <w:rsid w:val="00870BA4"/>
    <w:rsid w:val="00882C9E"/>
    <w:rsid w:val="00892EBF"/>
    <w:rsid w:val="008A66BF"/>
    <w:rsid w:val="008B06F0"/>
    <w:rsid w:val="008C463F"/>
    <w:rsid w:val="00931EEF"/>
    <w:rsid w:val="00954503"/>
    <w:rsid w:val="009A204B"/>
    <w:rsid w:val="009C15EC"/>
    <w:rsid w:val="00A14833"/>
    <w:rsid w:val="00A3640E"/>
    <w:rsid w:val="00A41B12"/>
    <w:rsid w:val="00A43177"/>
    <w:rsid w:val="00A85CFC"/>
    <w:rsid w:val="00AB1C55"/>
    <w:rsid w:val="00B07010"/>
    <w:rsid w:val="00B27F0E"/>
    <w:rsid w:val="00B454D5"/>
    <w:rsid w:val="00B50369"/>
    <w:rsid w:val="00BC36A5"/>
    <w:rsid w:val="00BC36F6"/>
    <w:rsid w:val="00BF18BE"/>
    <w:rsid w:val="00C123BC"/>
    <w:rsid w:val="00C54273"/>
    <w:rsid w:val="00C7005D"/>
    <w:rsid w:val="00C7672A"/>
    <w:rsid w:val="00C77092"/>
    <w:rsid w:val="00C943DC"/>
    <w:rsid w:val="00CB54DF"/>
    <w:rsid w:val="00D22A15"/>
    <w:rsid w:val="00D4234A"/>
    <w:rsid w:val="00D51BC5"/>
    <w:rsid w:val="00D6366C"/>
    <w:rsid w:val="00DD7DA6"/>
    <w:rsid w:val="00E1249A"/>
    <w:rsid w:val="00E23E5E"/>
    <w:rsid w:val="00E2618A"/>
    <w:rsid w:val="00E469B2"/>
    <w:rsid w:val="00E62561"/>
    <w:rsid w:val="00E846D3"/>
    <w:rsid w:val="00EB18FD"/>
    <w:rsid w:val="00ED18E2"/>
    <w:rsid w:val="00EF26BE"/>
    <w:rsid w:val="00F04C63"/>
    <w:rsid w:val="00F234DF"/>
    <w:rsid w:val="00F275B7"/>
    <w:rsid w:val="00F7298C"/>
    <w:rsid w:val="00F767E0"/>
    <w:rsid w:val="00F85DA9"/>
    <w:rsid w:val="00F918D4"/>
    <w:rsid w:val="00FA05AE"/>
    <w:rsid w:val="00FA1133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36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50369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B503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369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A14833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954503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customStyle="1" w:styleId="Default">
    <w:name w:val="Default"/>
    <w:rsid w:val="00037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F9CA-7409-4855-AB74-5C918B3C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2017-04-13T06:26:00Z</cp:lastPrinted>
  <dcterms:created xsi:type="dcterms:W3CDTF">2015-04-14T07:38:00Z</dcterms:created>
  <dcterms:modified xsi:type="dcterms:W3CDTF">2025-01-15T02:03:00Z</dcterms:modified>
</cp:coreProperties>
</file>